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C0" w:rsidRDefault="00332FC0" w:rsidP="00332FC0">
      <w:pPr>
        <w:jc w:val="both"/>
        <w:rPr>
          <w:i/>
          <w:sz w:val="28"/>
          <w:szCs w:val="28"/>
          <w:lang w:val="kk-KZ"/>
        </w:rPr>
      </w:pPr>
      <w:r>
        <w:rPr>
          <w:b/>
          <w:sz w:val="28"/>
          <w:szCs w:val="28"/>
          <w:lang w:val="kk-KZ"/>
        </w:rPr>
        <w:t xml:space="preserve">Тақырыбы: </w:t>
      </w:r>
      <w:r w:rsidRPr="00A606D7">
        <w:rPr>
          <w:b/>
          <w:sz w:val="28"/>
          <w:szCs w:val="28"/>
          <w:lang w:val="kk-KZ"/>
        </w:rPr>
        <w:t>Жыл мезгілдері. Ескен Елубаев</w:t>
      </w:r>
    </w:p>
    <w:p w:rsidR="00332FC0" w:rsidRDefault="00332FC0" w:rsidP="00332FC0">
      <w:pPr>
        <w:jc w:val="both"/>
        <w:rPr>
          <w:lang w:val="kk-KZ"/>
        </w:rPr>
      </w:pPr>
      <w:r>
        <w:rPr>
          <w:b/>
          <w:lang w:val="kk-KZ"/>
        </w:rPr>
        <w:t>Мақсаты:</w:t>
      </w:r>
      <w:r>
        <w:rPr>
          <w:lang w:val="kk-KZ"/>
        </w:rPr>
        <w:t xml:space="preserve"> Оқушыны Ескен Елубаевтың «Жыл мезгілдері» </w:t>
      </w:r>
      <w:r>
        <w:rPr>
          <w:szCs w:val="24"/>
          <w:lang w:val="kk-KZ"/>
        </w:rPr>
        <w:t xml:space="preserve">атты өлеңін мәнерлеп, түсініп оқуға үйрету, өлеңнің өзекті </w:t>
      </w:r>
      <w:r>
        <w:rPr>
          <w:lang w:val="kk-KZ"/>
        </w:rPr>
        <w:t>түйінді ойын ашуға жағдай жасау, жыл мезгілдеріне байланысты мына «туады, шығады, түседі, келеді» сөздердің қандай мағынасы барлығы жайлы түсіндіру, өз бетінше шығармашылықпен жұмыс істеуге баули отырып, байланыстырып сөйлеуін, шығармашылық ойлауын дамыту.</w:t>
      </w:r>
    </w:p>
    <w:p w:rsidR="00332FC0" w:rsidRDefault="00332FC0" w:rsidP="00332FC0">
      <w:pPr>
        <w:jc w:val="both"/>
        <w:rPr>
          <w:lang w:val="kk-KZ"/>
        </w:rPr>
      </w:pPr>
      <w:r>
        <w:rPr>
          <w:b/>
          <w:lang w:val="kk-KZ"/>
        </w:rPr>
        <w:t>Түрі:</w:t>
      </w:r>
      <w:r>
        <w:rPr>
          <w:lang w:val="kk-KZ"/>
        </w:rPr>
        <w:t xml:space="preserve"> аралас сабақ. </w:t>
      </w:r>
      <w:r>
        <w:rPr>
          <w:b/>
          <w:lang w:val="kk-KZ"/>
        </w:rPr>
        <w:t>Әдісі:</w:t>
      </w:r>
      <w:r>
        <w:rPr>
          <w:lang w:val="kk-KZ"/>
        </w:rPr>
        <w:t xml:space="preserve"> сұрақ-жауап, талдау, іздену.</w:t>
      </w:r>
      <w:r>
        <w:rPr>
          <w:b/>
          <w:lang w:val="kk-KZ"/>
        </w:rPr>
        <w:t>Көрнекілігі:</w:t>
      </w:r>
      <w:r>
        <w:rPr>
          <w:lang w:val="kk-KZ"/>
        </w:rPr>
        <w:t xml:space="preserve"> суреттер, кесте.</w:t>
      </w:r>
    </w:p>
    <w:p w:rsidR="00332FC0" w:rsidRDefault="00332FC0" w:rsidP="00332FC0">
      <w:pPr>
        <w:jc w:val="both"/>
        <w:rPr>
          <w:lang w:val="kk-KZ"/>
        </w:rPr>
      </w:pPr>
      <w:r>
        <w:rPr>
          <w:b/>
          <w:lang w:val="kk-KZ"/>
        </w:rPr>
        <w:t xml:space="preserve">Сабақтың барысы: І. Ұйымдастыру кезеңі. </w:t>
      </w:r>
      <w:r>
        <w:rPr>
          <w:lang w:val="kk-KZ"/>
        </w:rPr>
        <w:t xml:space="preserve">Сабаққа әзірлік. </w:t>
      </w:r>
    </w:p>
    <w:p w:rsidR="00332FC0" w:rsidRDefault="00332FC0" w:rsidP="00332FC0">
      <w:pPr>
        <w:jc w:val="both"/>
        <w:rPr>
          <w:b/>
          <w:lang w:val="kk-KZ"/>
        </w:rPr>
      </w:pPr>
      <w:r>
        <w:rPr>
          <w:b/>
          <w:lang w:val="kk-KZ"/>
        </w:rPr>
        <w:t>ІІ. Үй тапсырмасын сұрау</w:t>
      </w:r>
      <w:r>
        <w:rPr>
          <w:lang w:val="kk-KZ"/>
        </w:rPr>
        <w:t xml:space="preserve">: 1. Кәрім Сауғабаевтың «Нан туралы өлең» </w:t>
      </w:r>
      <w:r>
        <w:rPr>
          <w:szCs w:val="24"/>
          <w:lang w:val="kk-KZ"/>
        </w:rPr>
        <w:t xml:space="preserve">атты өлеңін мәнерлеп, түсініп оқу. Әңгіме не жайлы деп ойлайсың? Ақын неге нанды қадірле, сақта, баспа деп жатыр? Сенің көз қарасың. </w:t>
      </w:r>
    </w:p>
    <w:p w:rsidR="00332FC0" w:rsidRDefault="00332FC0" w:rsidP="00332FC0">
      <w:pPr>
        <w:jc w:val="both"/>
        <w:rPr>
          <w:b/>
          <w:lang w:val="kk-KZ"/>
        </w:rPr>
      </w:pPr>
      <w:r>
        <w:rPr>
          <w:b/>
          <w:lang w:val="kk-KZ"/>
        </w:rPr>
        <w:t xml:space="preserve">ІІІ. Үй тапсырмасын пысықтау: </w:t>
      </w:r>
      <w:r>
        <w:rPr>
          <w:lang w:val="kk-KZ"/>
        </w:rPr>
        <w:t>Қалай ойлайсың, нансыз тіршілік бар ма? Сенің ой қорытындың?</w:t>
      </w:r>
    </w:p>
    <w:p w:rsidR="00332FC0" w:rsidRDefault="00332FC0" w:rsidP="00332FC0">
      <w:pPr>
        <w:jc w:val="both"/>
        <w:rPr>
          <w:b/>
          <w:lang w:val="kk-KZ"/>
        </w:rPr>
      </w:pPr>
      <w:r>
        <w:rPr>
          <w:b/>
          <w:lang w:val="kk-KZ"/>
        </w:rPr>
        <w:t xml:space="preserve">ІҮ. Мақсат қою кезеңі: </w:t>
      </w:r>
      <w:r>
        <w:rPr>
          <w:lang w:val="kk-KZ"/>
        </w:rPr>
        <w:t>1.Сабақтың мақсатын, тақырыбын хабарлау. 2.Жаңа сабаққа даярлық</w:t>
      </w:r>
      <w:r>
        <w:rPr>
          <w:b/>
          <w:lang w:val="kk-KZ"/>
        </w:rPr>
        <w:t xml:space="preserve">. </w:t>
      </w:r>
      <w:r>
        <w:rPr>
          <w:lang w:val="kk-KZ"/>
        </w:rPr>
        <w:t>Балалар, неше жыл мезгілі бар? Олар қандай? Кәзір қандай жыл мезгілі? Табиғатта қандай өзгерістер болып жатыр?</w:t>
      </w:r>
    </w:p>
    <w:p w:rsidR="00332FC0" w:rsidRDefault="00332FC0" w:rsidP="00332FC0">
      <w:pPr>
        <w:jc w:val="both"/>
        <w:rPr>
          <w:lang w:val="kk-KZ"/>
        </w:rPr>
      </w:pPr>
      <w:r>
        <w:rPr>
          <w:b/>
          <w:lang w:val="kk-KZ"/>
        </w:rPr>
        <w:t xml:space="preserve"> Ү. Жаңа сабақ: </w:t>
      </w:r>
      <w:r>
        <w:rPr>
          <w:i/>
          <w:lang w:val="kk-KZ"/>
        </w:rPr>
        <w:t xml:space="preserve">Кіріспе. </w:t>
      </w:r>
      <w:r>
        <w:rPr>
          <w:lang w:val="kk-KZ"/>
        </w:rPr>
        <w:t xml:space="preserve">Суреттер топтамасымен жұмыс. Әңгімелеу. Қандай жұмбақ, өлең, ертегі білесіңдер? Ескен Елубаевтың «Жыл мезгілдері» </w:t>
      </w:r>
      <w:r>
        <w:rPr>
          <w:szCs w:val="24"/>
          <w:lang w:val="kk-KZ"/>
        </w:rPr>
        <w:t xml:space="preserve">атты өлеңін мәнерлеп, түсініп оқып көрелік. Не жайлы жырлайды екен?! </w:t>
      </w:r>
      <w:r>
        <w:rPr>
          <w:i/>
          <w:szCs w:val="24"/>
          <w:lang w:val="kk-KZ"/>
        </w:rPr>
        <w:t xml:space="preserve">оқулықпен жұмыс. </w:t>
      </w:r>
      <w:r>
        <w:rPr>
          <w:szCs w:val="24"/>
          <w:lang w:val="kk-KZ"/>
        </w:rPr>
        <w:t xml:space="preserve"> Өлеңді мәнерлеп, түсініп оқу. Бөлімдерге бөлу. Әр бөлімде не жайлы екенін анықтау. (көктем, жаз, күз, қыс). Сөздік жұмыс. </w:t>
      </w:r>
      <w:r>
        <w:rPr>
          <w:b/>
          <w:szCs w:val="24"/>
          <w:lang w:val="kk-KZ"/>
        </w:rPr>
        <w:t>Ақырап</w:t>
      </w:r>
      <w:r>
        <w:rPr>
          <w:szCs w:val="24"/>
          <w:lang w:val="kk-KZ"/>
        </w:rPr>
        <w:t xml:space="preserve"> – қазан айының ескіше аты.</w:t>
      </w:r>
    </w:p>
    <w:p w:rsidR="00332FC0" w:rsidRDefault="00332FC0" w:rsidP="00332FC0">
      <w:pPr>
        <w:jc w:val="both"/>
        <w:rPr>
          <w:lang w:val="kk-KZ"/>
        </w:rPr>
      </w:pPr>
      <w:r>
        <w:rPr>
          <w:b/>
          <w:lang w:val="kk-KZ"/>
        </w:rPr>
        <w:t xml:space="preserve">ҮІ.Түсінгендерін тексеру: </w:t>
      </w:r>
      <w:r>
        <w:rPr>
          <w:lang w:val="kk-KZ"/>
        </w:rPr>
        <w:t>Жылмезгілдеріне сәйкес айтылған сөз тіркестерін үлгілік кесте бойынша дәптеріңе жазып, неліктен олай айтылатынын дәлелде.</w:t>
      </w:r>
    </w:p>
    <w:p w:rsidR="00332FC0" w:rsidRDefault="00332FC0" w:rsidP="00332FC0">
      <w:pPr>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3"/>
        <w:gridCol w:w="3179"/>
        <w:gridCol w:w="3199"/>
      </w:tblGrid>
      <w:tr w:rsidR="00332FC0" w:rsidTr="00332FC0">
        <w:tc>
          <w:tcPr>
            <w:tcW w:w="3379" w:type="dxa"/>
            <w:tcBorders>
              <w:top w:val="single" w:sz="4" w:space="0" w:color="auto"/>
              <w:left w:val="single" w:sz="4" w:space="0" w:color="auto"/>
              <w:bottom w:val="single" w:sz="4" w:space="0" w:color="auto"/>
              <w:right w:val="single" w:sz="4" w:space="0" w:color="auto"/>
            </w:tcBorders>
            <w:hideMark/>
          </w:tcPr>
          <w:p w:rsidR="00332FC0" w:rsidRDefault="00332FC0">
            <w:pPr>
              <w:jc w:val="both"/>
              <w:rPr>
                <w:lang w:val="kk-KZ"/>
              </w:rPr>
            </w:pPr>
            <w:r>
              <w:rPr>
                <w:lang w:val="kk-KZ"/>
              </w:rPr>
              <w:t>Жыл мезгілдері</w:t>
            </w:r>
          </w:p>
        </w:tc>
        <w:tc>
          <w:tcPr>
            <w:tcW w:w="3379" w:type="dxa"/>
            <w:tcBorders>
              <w:top w:val="single" w:sz="4" w:space="0" w:color="auto"/>
              <w:left w:val="single" w:sz="4" w:space="0" w:color="auto"/>
              <w:bottom w:val="single" w:sz="4" w:space="0" w:color="auto"/>
              <w:right w:val="single" w:sz="4" w:space="0" w:color="auto"/>
            </w:tcBorders>
            <w:hideMark/>
          </w:tcPr>
          <w:p w:rsidR="00332FC0" w:rsidRDefault="00332FC0">
            <w:pPr>
              <w:jc w:val="both"/>
              <w:rPr>
                <w:lang w:val="kk-KZ"/>
              </w:rPr>
            </w:pPr>
            <w:r>
              <w:rPr>
                <w:lang w:val="kk-KZ"/>
              </w:rPr>
              <w:t>Қайтеді?</w:t>
            </w:r>
          </w:p>
        </w:tc>
        <w:tc>
          <w:tcPr>
            <w:tcW w:w="3379" w:type="dxa"/>
            <w:tcBorders>
              <w:top w:val="single" w:sz="4" w:space="0" w:color="auto"/>
              <w:left w:val="single" w:sz="4" w:space="0" w:color="auto"/>
              <w:bottom w:val="single" w:sz="4" w:space="0" w:color="auto"/>
              <w:right w:val="single" w:sz="4" w:space="0" w:color="auto"/>
            </w:tcBorders>
            <w:hideMark/>
          </w:tcPr>
          <w:p w:rsidR="00332FC0" w:rsidRDefault="00332FC0">
            <w:pPr>
              <w:jc w:val="both"/>
              <w:rPr>
                <w:lang w:val="kk-KZ"/>
              </w:rPr>
            </w:pPr>
            <w:r>
              <w:rPr>
                <w:lang w:val="kk-KZ"/>
              </w:rPr>
              <w:t>Неліктен?</w:t>
            </w:r>
          </w:p>
        </w:tc>
      </w:tr>
      <w:tr w:rsidR="00332FC0" w:rsidRPr="00332FC0" w:rsidTr="00332FC0">
        <w:tc>
          <w:tcPr>
            <w:tcW w:w="3379" w:type="dxa"/>
            <w:tcBorders>
              <w:top w:val="single" w:sz="4" w:space="0" w:color="auto"/>
              <w:left w:val="single" w:sz="4" w:space="0" w:color="auto"/>
              <w:bottom w:val="single" w:sz="4" w:space="0" w:color="auto"/>
              <w:right w:val="single" w:sz="4" w:space="0" w:color="auto"/>
            </w:tcBorders>
          </w:tcPr>
          <w:p w:rsidR="00332FC0" w:rsidRDefault="00332FC0">
            <w:pPr>
              <w:jc w:val="both"/>
              <w:rPr>
                <w:lang w:val="kk-KZ"/>
              </w:rPr>
            </w:pPr>
            <w:r>
              <w:rPr>
                <w:lang w:val="kk-KZ"/>
              </w:rPr>
              <w:t>Көктем</w:t>
            </w:r>
          </w:p>
          <w:p w:rsidR="00332FC0" w:rsidRDefault="00332FC0">
            <w:pPr>
              <w:jc w:val="both"/>
              <w:rPr>
                <w:b/>
                <w:lang w:val="kk-KZ"/>
              </w:rPr>
            </w:pPr>
          </w:p>
        </w:tc>
        <w:tc>
          <w:tcPr>
            <w:tcW w:w="3379" w:type="dxa"/>
            <w:tcBorders>
              <w:top w:val="single" w:sz="4" w:space="0" w:color="auto"/>
              <w:left w:val="single" w:sz="4" w:space="0" w:color="auto"/>
              <w:bottom w:val="single" w:sz="4" w:space="0" w:color="auto"/>
              <w:right w:val="single" w:sz="4" w:space="0" w:color="auto"/>
            </w:tcBorders>
            <w:hideMark/>
          </w:tcPr>
          <w:p w:rsidR="00332FC0" w:rsidRDefault="00332FC0">
            <w:pPr>
              <w:jc w:val="both"/>
              <w:rPr>
                <w:b/>
                <w:lang w:val="kk-KZ"/>
              </w:rPr>
            </w:pPr>
            <w:r>
              <w:rPr>
                <w:lang w:val="kk-KZ"/>
              </w:rPr>
              <w:t xml:space="preserve">туады </w:t>
            </w:r>
          </w:p>
        </w:tc>
        <w:tc>
          <w:tcPr>
            <w:tcW w:w="3379" w:type="dxa"/>
            <w:tcBorders>
              <w:top w:val="single" w:sz="4" w:space="0" w:color="auto"/>
              <w:left w:val="single" w:sz="4" w:space="0" w:color="auto"/>
              <w:bottom w:val="single" w:sz="4" w:space="0" w:color="auto"/>
              <w:right w:val="single" w:sz="4" w:space="0" w:color="auto"/>
            </w:tcBorders>
          </w:tcPr>
          <w:p w:rsidR="00332FC0" w:rsidRDefault="00332FC0">
            <w:pPr>
              <w:jc w:val="both"/>
              <w:rPr>
                <w:lang w:val="kk-KZ"/>
              </w:rPr>
            </w:pPr>
            <w:r>
              <w:rPr>
                <w:lang w:val="kk-KZ"/>
              </w:rPr>
              <w:t>Құлын, бұзау, қозы, лақ туады. Көктемде барлық жан-жануар туылып, жер – көк көктейді, өсіп өнеді.</w:t>
            </w:r>
          </w:p>
          <w:p w:rsidR="00332FC0" w:rsidRDefault="00332FC0">
            <w:pPr>
              <w:jc w:val="both"/>
              <w:rPr>
                <w:b/>
                <w:lang w:val="kk-KZ"/>
              </w:rPr>
            </w:pPr>
          </w:p>
        </w:tc>
      </w:tr>
      <w:tr w:rsidR="00332FC0" w:rsidRPr="00332FC0" w:rsidTr="00332FC0">
        <w:tc>
          <w:tcPr>
            <w:tcW w:w="3379" w:type="dxa"/>
            <w:tcBorders>
              <w:top w:val="single" w:sz="4" w:space="0" w:color="auto"/>
              <w:left w:val="single" w:sz="4" w:space="0" w:color="auto"/>
              <w:bottom w:val="single" w:sz="4" w:space="0" w:color="auto"/>
              <w:right w:val="single" w:sz="4" w:space="0" w:color="auto"/>
            </w:tcBorders>
          </w:tcPr>
          <w:p w:rsidR="00332FC0" w:rsidRDefault="00332FC0">
            <w:pPr>
              <w:jc w:val="both"/>
              <w:rPr>
                <w:lang w:val="kk-KZ"/>
              </w:rPr>
            </w:pPr>
            <w:r>
              <w:rPr>
                <w:lang w:val="kk-KZ"/>
              </w:rPr>
              <w:t>Жаз</w:t>
            </w:r>
          </w:p>
          <w:p w:rsidR="00332FC0" w:rsidRDefault="00332FC0">
            <w:pPr>
              <w:jc w:val="both"/>
              <w:rPr>
                <w:b/>
                <w:lang w:val="kk-KZ"/>
              </w:rPr>
            </w:pPr>
          </w:p>
        </w:tc>
        <w:tc>
          <w:tcPr>
            <w:tcW w:w="3379" w:type="dxa"/>
            <w:tcBorders>
              <w:top w:val="single" w:sz="4" w:space="0" w:color="auto"/>
              <w:left w:val="single" w:sz="4" w:space="0" w:color="auto"/>
              <w:bottom w:val="single" w:sz="4" w:space="0" w:color="auto"/>
              <w:right w:val="single" w:sz="4" w:space="0" w:color="auto"/>
            </w:tcBorders>
            <w:hideMark/>
          </w:tcPr>
          <w:p w:rsidR="00332FC0" w:rsidRDefault="00332FC0">
            <w:pPr>
              <w:jc w:val="both"/>
              <w:rPr>
                <w:b/>
                <w:lang w:val="kk-KZ"/>
              </w:rPr>
            </w:pPr>
            <w:r>
              <w:rPr>
                <w:lang w:val="kk-KZ"/>
              </w:rPr>
              <w:t>шығады</w:t>
            </w:r>
          </w:p>
        </w:tc>
        <w:tc>
          <w:tcPr>
            <w:tcW w:w="3379" w:type="dxa"/>
            <w:tcBorders>
              <w:top w:val="single" w:sz="4" w:space="0" w:color="auto"/>
              <w:left w:val="single" w:sz="4" w:space="0" w:color="auto"/>
              <w:bottom w:val="single" w:sz="4" w:space="0" w:color="auto"/>
              <w:right w:val="single" w:sz="4" w:space="0" w:color="auto"/>
            </w:tcBorders>
          </w:tcPr>
          <w:p w:rsidR="00332FC0" w:rsidRDefault="00332FC0">
            <w:pPr>
              <w:jc w:val="both"/>
              <w:rPr>
                <w:lang w:val="kk-KZ"/>
              </w:rPr>
            </w:pPr>
            <w:r>
              <w:rPr>
                <w:lang w:val="kk-KZ"/>
              </w:rPr>
              <w:t>Егін шығып, қауыздар толып, орақ басталып, диқан бидай орады.</w:t>
            </w:r>
          </w:p>
          <w:p w:rsidR="00332FC0" w:rsidRDefault="00332FC0">
            <w:pPr>
              <w:jc w:val="both"/>
              <w:rPr>
                <w:b/>
                <w:lang w:val="kk-KZ"/>
              </w:rPr>
            </w:pPr>
          </w:p>
        </w:tc>
      </w:tr>
      <w:tr w:rsidR="00332FC0" w:rsidRPr="00332FC0" w:rsidTr="00332FC0">
        <w:tc>
          <w:tcPr>
            <w:tcW w:w="3379" w:type="dxa"/>
            <w:tcBorders>
              <w:top w:val="single" w:sz="4" w:space="0" w:color="auto"/>
              <w:left w:val="single" w:sz="4" w:space="0" w:color="auto"/>
              <w:bottom w:val="single" w:sz="4" w:space="0" w:color="auto"/>
              <w:right w:val="single" w:sz="4" w:space="0" w:color="auto"/>
            </w:tcBorders>
            <w:hideMark/>
          </w:tcPr>
          <w:p w:rsidR="00332FC0" w:rsidRDefault="00332FC0">
            <w:pPr>
              <w:jc w:val="both"/>
              <w:rPr>
                <w:b/>
                <w:lang w:val="kk-KZ"/>
              </w:rPr>
            </w:pPr>
            <w:r>
              <w:rPr>
                <w:lang w:val="kk-KZ"/>
              </w:rPr>
              <w:t>Күз</w:t>
            </w:r>
          </w:p>
        </w:tc>
        <w:tc>
          <w:tcPr>
            <w:tcW w:w="3379" w:type="dxa"/>
            <w:tcBorders>
              <w:top w:val="single" w:sz="4" w:space="0" w:color="auto"/>
              <w:left w:val="single" w:sz="4" w:space="0" w:color="auto"/>
              <w:bottom w:val="single" w:sz="4" w:space="0" w:color="auto"/>
              <w:right w:val="single" w:sz="4" w:space="0" w:color="auto"/>
            </w:tcBorders>
          </w:tcPr>
          <w:p w:rsidR="00332FC0" w:rsidRDefault="00332FC0">
            <w:pPr>
              <w:jc w:val="both"/>
              <w:rPr>
                <w:lang w:val="kk-KZ"/>
              </w:rPr>
            </w:pPr>
            <w:r>
              <w:rPr>
                <w:lang w:val="kk-KZ"/>
              </w:rPr>
              <w:t>түседі</w:t>
            </w:r>
          </w:p>
          <w:p w:rsidR="00332FC0" w:rsidRDefault="00332FC0">
            <w:pPr>
              <w:jc w:val="both"/>
              <w:rPr>
                <w:b/>
                <w:lang w:val="kk-KZ"/>
              </w:rPr>
            </w:pPr>
          </w:p>
        </w:tc>
        <w:tc>
          <w:tcPr>
            <w:tcW w:w="3379" w:type="dxa"/>
            <w:tcBorders>
              <w:top w:val="single" w:sz="4" w:space="0" w:color="auto"/>
              <w:left w:val="single" w:sz="4" w:space="0" w:color="auto"/>
              <w:bottom w:val="single" w:sz="4" w:space="0" w:color="auto"/>
              <w:right w:val="single" w:sz="4" w:space="0" w:color="auto"/>
            </w:tcBorders>
          </w:tcPr>
          <w:p w:rsidR="00332FC0" w:rsidRDefault="00332FC0">
            <w:pPr>
              <w:jc w:val="both"/>
              <w:rPr>
                <w:lang w:val="kk-KZ"/>
              </w:rPr>
            </w:pPr>
            <w:r>
              <w:rPr>
                <w:lang w:val="kk-KZ"/>
              </w:rPr>
              <w:t>Ағаштың жапырағы сарғайып түседі, Шопан таудан түседі.</w:t>
            </w:r>
          </w:p>
          <w:p w:rsidR="00332FC0" w:rsidRDefault="00332FC0">
            <w:pPr>
              <w:jc w:val="both"/>
              <w:rPr>
                <w:b/>
                <w:lang w:val="kk-KZ"/>
              </w:rPr>
            </w:pPr>
          </w:p>
        </w:tc>
      </w:tr>
      <w:tr w:rsidR="00332FC0" w:rsidRPr="00332FC0" w:rsidTr="00332FC0">
        <w:tc>
          <w:tcPr>
            <w:tcW w:w="3379" w:type="dxa"/>
            <w:tcBorders>
              <w:top w:val="single" w:sz="4" w:space="0" w:color="auto"/>
              <w:left w:val="single" w:sz="4" w:space="0" w:color="auto"/>
              <w:bottom w:val="single" w:sz="4" w:space="0" w:color="auto"/>
              <w:right w:val="single" w:sz="4" w:space="0" w:color="auto"/>
            </w:tcBorders>
            <w:hideMark/>
          </w:tcPr>
          <w:p w:rsidR="00332FC0" w:rsidRDefault="00332FC0">
            <w:pPr>
              <w:jc w:val="both"/>
              <w:rPr>
                <w:b/>
                <w:lang w:val="kk-KZ"/>
              </w:rPr>
            </w:pPr>
            <w:r>
              <w:rPr>
                <w:lang w:val="kk-KZ"/>
              </w:rPr>
              <w:t>Қыс</w:t>
            </w:r>
          </w:p>
        </w:tc>
        <w:tc>
          <w:tcPr>
            <w:tcW w:w="3379" w:type="dxa"/>
            <w:tcBorders>
              <w:top w:val="single" w:sz="4" w:space="0" w:color="auto"/>
              <w:left w:val="single" w:sz="4" w:space="0" w:color="auto"/>
              <w:bottom w:val="single" w:sz="4" w:space="0" w:color="auto"/>
              <w:right w:val="single" w:sz="4" w:space="0" w:color="auto"/>
            </w:tcBorders>
            <w:hideMark/>
          </w:tcPr>
          <w:p w:rsidR="00332FC0" w:rsidRDefault="00332FC0">
            <w:pPr>
              <w:jc w:val="both"/>
              <w:rPr>
                <w:b/>
                <w:lang w:val="kk-KZ"/>
              </w:rPr>
            </w:pPr>
            <w:r>
              <w:rPr>
                <w:lang w:val="kk-KZ"/>
              </w:rPr>
              <w:t xml:space="preserve">келеді </w:t>
            </w:r>
          </w:p>
        </w:tc>
        <w:tc>
          <w:tcPr>
            <w:tcW w:w="3379" w:type="dxa"/>
            <w:tcBorders>
              <w:top w:val="single" w:sz="4" w:space="0" w:color="auto"/>
              <w:left w:val="single" w:sz="4" w:space="0" w:color="auto"/>
              <w:bottom w:val="single" w:sz="4" w:space="0" w:color="auto"/>
              <w:right w:val="single" w:sz="4" w:space="0" w:color="auto"/>
            </w:tcBorders>
          </w:tcPr>
          <w:p w:rsidR="00332FC0" w:rsidRDefault="00332FC0">
            <w:pPr>
              <w:jc w:val="both"/>
              <w:rPr>
                <w:lang w:val="kk-KZ"/>
              </w:rPr>
            </w:pPr>
            <w:r>
              <w:rPr>
                <w:lang w:val="kk-KZ"/>
              </w:rPr>
              <w:t>Жотаны, даланы, қырау тегіс жабады; су қатып, қыстың хабары келіп, ел қамданады сондықтан «келеді» деп күтеді.</w:t>
            </w:r>
          </w:p>
          <w:p w:rsidR="00332FC0" w:rsidRDefault="00332FC0">
            <w:pPr>
              <w:jc w:val="both"/>
              <w:rPr>
                <w:b/>
                <w:lang w:val="kk-KZ"/>
              </w:rPr>
            </w:pPr>
          </w:p>
        </w:tc>
      </w:tr>
    </w:tbl>
    <w:p w:rsidR="00332FC0" w:rsidRDefault="00332FC0" w:rsidP="00332FC0">
      <w:pPr>
        <w:jc w:val="both"/>
        <w:rPr>
          <w:b/>
          <w:lang w:val="kk-KZ"/>
        </w:rPr>
      </w:pPr>
    </w:p>
    <w:p w:rsidR="00332FC0" w:rsidRDefault="00332FC0" w:rsidP="00332FC0">
      <w:pPr>
        <w:jc w:val="both"/>
        <w:rPr>
          <w:lang w:val="kk-KZ"/>
        </w:rPr>
      </w:pPr>
      <w:r>
        <w:rPr>
          <w:b/>
          <w:lang w:val="kk-KZ"/>
        </w:rPr>
        <w:t xml:space="preserve">ҮІІ.  Қорыту. </w:t>
      </w:r>
      <w:r>
        <w:rPr>
          <w:lang w:val="kk-KZ"/>
        </w:rPr>
        <w:t>Өлең мәтіні бойынша өз сөздеріңмен диалог құр.</w:t>
      </w:r>
    </w:p>
    <w:p w:rsidR="00332FC0" w:rsidRDefault="00332FC0" w:rsidP="00332FC0">
      <w:pPr>
        <w:rPr>
          <w:lang w:val="kk-KZ"/>
        </w:rPr>
      </w:pPr>
      <w:r>
        <w:rPr>
          <w:b/>
          <w:lang w:val="kk-KZ"/>
        </w:rPr>
        <w:t>ҮІІІ.  Үйге тапсырма:</w:t>
      </w:r>
      <w:r>
        <w:rPr>
          <w:lang w:val="kk-KZ"/>
        </w:rPr>
        <w:t xml:space="preserve"> 1</w:t>
      </w:r>
      <w:r>
        <w:rPr>
          <w:b/>
          <w:lang w:val="kk-KZ"/>
        </w:rPr>
        <w:t>.</w:t>
      </w:r>
      <w:r>
        <w:rPr>
          <w:lang w:val="kk-KZ"/>
        </w:rPr>
        <w:t xml:space="preserve"> түсініп оқу, жыл мезгілдері жайлы 2 жұмбақ, 2 мақал жазып кел. 2. Бағалау.</w:t>
      </w:r>
    </w:p>
    <w:p w:rsidR="009252D8" w:rsidRPr="00332FC0" w:rsidRDefault="009252D8">
      <w:pPr>
        <w:rPr>
          <w:sz w:val="28"/>
          <w:szCs w:val="28"/>
        </w:rPr>
      </w:pPr>
    </w:p>
    <w:sectPr w:rsidR="009252D8" w:rsidRPr="00332FC0" w:rsidSect="00925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32FC0"/>
    <w:rsid w:val="00332FC0"/>
    <w:rsid w:val="009252D8"/>
    <w:rsid w:val="00A60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C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25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2015-04-16T13:44:00Z</dcterms:created>
  <dcterms:modified xsi:type="dcterms:W3CDTF">2015-04-16T17:16:00Z</dcterms:modified>
</cp:coreProperties>
</file>